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D118F"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2023-2024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学年小学期</w:t>
      </w:r>
      <w:r>
        <w:rPr>
          <w:rFonts w:asciiTheme="majorEastAsia" w:hAnsiTheme="majorEastAsia" w:eastAsiaTheme="majorEastAsia"/>
          <w:b/>
          <w:color w:val="FF0000"/>
          <w:sz w:val="30"/>
          <w:szCs w:val="30"/>
        </w:rPr>
        <w:t>2021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级</w:t>
      </w:r>
      <w:r>
        <w:rPr>
          <w:rFonts w:asciiTheme="majorEastAsia" w:hAnsiTheme="majorEastAsia" w:eastAsiaTheme="majorEastAsia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土木工程专业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u w:val="single"/>
        </w:rPr>
        <w:t>专业</w:t>
      </w:r>
      <w:r>
        <w:rPr>
          <w:rFonts w:asciiTheme="majorEastAsia" w:hAnsiTheme="majorEastAsia" w:eastAsiaTheme="majorEastAsia"/>
          <w:b/>
          <w:color w:val="FF0000"/>
          <w:sz w:val="30"/>
          <w:szCs w:val="30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u w:val="single"/>
        </w:rPr>
        <w:t xml:space="preserve">桥梁方向 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实习安排（日期</w:t>
      </w:r>
      <w:r>
        <w:rPr>
          <w:rFonts w:asciiTheme="majorEastAsia" w:hAnsiTheme="majorEastAsia" w:eastAsiaTheme="majorEastAsia"/>
          <w:b/>
          <w:color w:val="FF0000"/>
          <w:sz w:val="30"/>
          <w:szCs w:val="30"/>
        </w:rPr>
        <w:t>7.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1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 xml:space="preserve"> -7.</w:t>
      </w:r>
      <w:r>
        <w:rPr>
          <w:rFonts w:asciiTheme="majorEastAsia" w:hAnsiTheme="majorEastAsia" w:eastAsiaTheme="majorEastAsia"/>
          <w:b/>
          <w:color w:val="FF0000"/>
          <w:sz w:val="30"/>
          <w:szCs w:val="30"/>
        </w:rPr>
        <w:t>21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 w14:paraId="301771CB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学生人数: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FF0000"/>
        </w:rPr>
        <w:t>人（土木</w:t>
      </w:r>
      <w:r>
        <w:rPr>
          <w:color w:val="FF0000"/>
        </w:rPr>
        <w:t>2102</w:t>
      </w:r>
      <w:r>
        <w:rPr>
          <w:rFonts w:hint="eastAsia"/>
          <w:color w:val="FF0000"/>
        </w:rPr>
        <w:t>班）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实习学时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color w:val="FF0000"/>
        </w:rPr>
        <w:t>4</w:t>
      </w:r>
      <w:r>
        <w:rPr>
          <w:rFonts w:hint="eastAsia"/>
          <w:color w:val="FF0000"/>
        </w:rPr>
        <w:t>周/</w:t>
      </w:r>
      <w:r>
        <w:rPr>
          <w:color w:val="FF0000"/>
        </w:rPr>
        <w:t>21</w:t>
      </w:r>
      <w:r>
        <w:rPr>
          <w:rFonts w:hint="eastAsia"/>
          <w:color w:val="FF0000"/>
        </w:rPr>
        <w:t>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负责教师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/>
          <w:color w:val="FF0000"/>
        </w:rPr>
        <w:t>文永奎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543"/>
        <w:gridCol w:w="1641"/>
        <w:gridCol w:w="1761"/>
        <w:gridCol w:w="1843"/>
        <w:gridCol w:w="1418"/>
        <w:gridCol w:w="2754"/>
      </w:tblGrid>
      <w:tr w14:paraId="0D7413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0E75403B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43" w:type="dxa"/>
            <w:vAlign w:val="center"/>
          </w:tcPr>
          <w:p w14:paraId="432DD5D9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实习内容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5071CB6F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日期时间</w:t>
            </w:r>
          </w:p>
        </w:tc>
        <w:tc>
          <w:tcPr>
            <w:tcW w:w="1761" w:type="dxa"/>
            <w:vAlign w:val="center"/>
          </w:tcPr>
          <w:p w14:paraId="389646DA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平台及方式</w:t>
            </w:r>
          </w:p>
        </w:tc>
        <w:tc>
          <w:tcPr>
            <w:tcW w:w="1843" w:type="dxa"/>
            <w:vAlign w:val="center"/>
          </w:tcPr>
          <w:p w14:paraId="7828F7C0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418" w:type="dxa"/>
            <w:vAlign w:val="center"/>
          </w:tcPr>
          <w:p w14:paraId="68221651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工点联系老师</w:t>
            </w:r>
          </w:p>
        </w:tc>
        <w:tc>
          <w:tcPr>
            <w:tcW w:w="2754" w:type="dxa"/>
            <w:vAlign w:val="center"/>
          </w:tcPr>
          <w:p w14:paraId="56B589CB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CBC91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B2C867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3630206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实习动员，桥梁建造技术基础讲座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6F581C0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上午9-11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1761" w:type="dxa"/>
            <w:vAlign w:val="center"/>
          </w:tcPr>
          <w:p w14:paraId="223942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实习动员</w:t>
            </w:r>
          </w:p>
        </w:tc>
        <w:tc>
          <w:tcPr>
            <w:tcW w:w="1843" w:type="dxa"/>
            <w:vAlign w:val="center"/>
          </w:tcPr>
          <w:p w14:paraId="09CADD9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卢文良，文永奎</w:t>
            </w:r>
          </w:p>
        </w:tc>
        <w:tc>
          <w:tcPr>
            <w:tcW w:w="1418" w:type="dxa"/>
            <w:vAlign w:val="center"/>
          </w:tcPr>
          <w:p w14:paraId="46A2C35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4" w:type="dxa"/>
            <w:vAlign w:val="center"/>
          </w:tcPr>
          <w:p w14:paraId="6D2DAFC2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673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345514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654CB82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国道1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一工区特大桥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4B41D7C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7月2日</w:t>
            </w:r>
          </w:p>
        </w:tc>
        <w:tc>
          <w:tcPr>
            <w:tcW w:w="1761" w:type="dxa"/>
            <w:vAlign w:val="center"/>
          </w:tcPr>
          <w:p w14:paraId="37FFFA2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722CBCF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杨丽辉，朱力</w:t>
            </w:r>
          </w:p>
        </w:tc>
        <w:tc>
          <w:tcPr>
            <w:tcW w:w="1418" w:type="dxa"/>
            <w:vAlign w:val="center"/>
          </w:tcPr>
          <w:p w14:paraId="3959B01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杨丽辉</w:t>
            </w:r>
          </w:p>
        </w:tc>
        <w:tc>
          <w:tcPr>
            <w:tcW w:w="2754" w:type="dxa"/>
            <w:vAlign w:val="center"/>
          </w:tcPr>
          <w:p w14:paraId="40C60980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D89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44E4E0D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1B9179D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北京东霖混凝土制品有限公司，公路T梁、小箱梁生产，北京房山区长阳镇。（实习基地）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36FCAEC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16CA21E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638335F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余自若，韩松</w:t>
            </w:r>
          </w:p>
        </w:tc>
        <w:tc>
          <w:tcPr>
            <w:tcW w:w="1418" w:type="dxa"/>
            <w:vAlign w:val="center"/>
          </w:tcPr>
          <w:p w14:paraId="3BBA348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卢文良</w:t>
            </w:r>
          </w:p>
        </w:tc>
        <w:tc>
          <w:tcPr>
            <w:tcW w:w="2754" w:type="dxa"/>
            <w:vAlign w:val="center"/>
          </w:tcPr>
          <w:p w14:paraId="717DD2D1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EA30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2B8596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3EFE7DE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京密路一期起点新建高架桥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44316C9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371F12D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3E22172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刘保东，曹艳梅</w:t>
            </w:r>
          </w:p>
        </w:tc>
        <w:tc>
          <w:tcPr>
            <w:tcW w:w="1418" w:type="dxa"/>
            <w:vAlign w:val="center"/>
          </w:tcPr>
          <w:p w14:paraId="3CDFC9C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刘保东</w:t>
            </w:r>
          </w:p>
        </w:tc>
        <w:tc>
          <w:tcPr>
            <w:tcW w:w="2754" w:type="dxa"/>
            <w:vAlign w:val="center"/>
          </w:tcPr>
          <w:p w14:paraId="704BB1A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京密路一期起点接朝阳区太阳宫北街，终点接顺义区机场南线，全长10.3公里，设计为双向六车道城市快速路。在现状道路上方新建高架桥。上部结构采用小箱梁、现浇箱梁等结构，下部采用柱式墩、门架墩、钻孔灌注桩基础。现施工进度：部分桥墩正在浇筑、部分主梁已架设完成。</w:t>
            </w:r>
          </w:p>
        </w:tc>
      </w:tr>
      <w:tr w14:paraId="5359F0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6DDFA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7CDB976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保定清苑制梁场，双线简支箱梁（40m双线简支箱梁、32m双线简支箱梁），河北保定清苑区。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0F4B684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5AEBAE4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1E89AEC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安明喆，夏超逸</w:t>
            </w:r>
          </w:p>
        </w:tc>
        <w:tc>
          <w:tcPr>
            <w:tcW w:w="1418" w:type="dxa"/>
            <w:vAlign w:val="center"/>
          </w:tcPr>
          <w:p w14:paraId="230247E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卢文良，安明喆</w:t>
            </w:r>
          </w:p>
        </w:tc>
        <w:tc>
          <w:tcPr>
            <w:tcW w:w="2754" w:type="dxa"/>
            <w:vAlign w:val="center"/>
          </w:tcPr>
          <w:p w14:paraId="298E4E2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雄忻高铁中铁三局集团有限公司</w:t>
            </w:r>
          </w:p>
        </w:tc>
      </w:tr>
      <w:tr w14:paraId="6C97FB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08FFBF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60B7FCF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保定清苑区雄忻高铁跨京广铁路特大桥（90+90）m转体刚构</w:t>
            </w:r>
          </w:p>
          <w:p w14:paraId="1EC3110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（合并到7月5日完成）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3C70CD2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4E7C017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报告整理</w:t>
            </w:r>
          </w:p>
        </w:tc>
        <w:tc>
          <w:tcPr>
            <w:tcW w:w="1843" w:type="dxa"/>
            <w:vAlign w:val="center"/>
          </w:tcPr>
          <w:p w14:paraId="06508B4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5AFB9E8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卢文良，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754" w:type="dxa"/>
            <w:vAlign w:val="center"/>
          </w:tcPr>
          <w:p w14:paraId="01FD46F6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梁体采用悬臂浇筑施工方法目前悬浇中，设计转体总重量W=134773.5KN，与京广铁路交叉角度为132°33′，京广铁路上方最小净空11.6m，钻孔桩防护桩边缘至京广铁路路肩最短距离为16.85m。河北。</w:t>
            </w:r>
          </w:p>
        </w:tc>
      </w:tr>
      <w:tr w14:paraId="01685E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45E7BF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67C6F0D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白沟引河留通桥连续箱梁桥预应力张拉及满堂支架施工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5611A1B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7D77071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5A57A3A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姚锦宝，孙琪凯</w:t>
            </w:r>
          </w:p>
        </w:tc>
        <w:tc>
          <w:tcPr>
            <w:tcW w:w="1418" w:type="dxa"/>
            <w:vAlign w:val="center"/>
          </w:tcPr>
          <w:p w14:paraId="6F2DC3E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姚锦宝</w:t>
            </w:r>
          </w:p>
        </w:tc>
        <w:tc>
          <w:tcPr>
            <w:tcW w:w="2754" w:type="dxa"/>
            <w:vAlign w:val="center"/>
          </w:tcPr>
          <w:p w14:paraId="49C0B83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2DD9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54B14A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30833A5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北京通马路工程（北京城建）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3561AD1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7F39250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4E4DDB0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倪永军，王月</w:t>
            </w:r>
          </w:p>
        </w:tc>
        <w:tc>
          <w:tcPr>
            <w:tcW w:w="1418" w:type="dxa"/>
            <w:vAlign w:val="center"/>
          </w:tcPr>
          <w:p w14:paraId="1BD7730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安明喆</w:t>
            </w:r>
          </w:p>
        </w:tc>
        <w:tc>
          <w:tcPr>
            <w:tcW w:w="2754" w:type="dxa"/>
            <w:vAlign w:val="center"/>
          </w:tcPr>
          <w:p w14:paraId="3364C03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周边有1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局基础</w:t>
            </w:r>
          </w:p>
        </w:tc>
      </w:tr>
      <w:tr w14:paraId="22F1EC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63EE52A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48E4C04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山海关桥梁厂（实习基地）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0AB1632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523660B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0B29C64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文永奎，苏翰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CA8F55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文永奎</w:t>
            </w:r>
          </w:p>
        </w:tc>
        <w:tc>
          <w:tcPr>
            <w:tcW w:w="2754" w:type="dxa"/>
            <w:vAlign w:val="center"/>
          </w:tcPr>
          <w:p w14:paraId="58D949D2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8A64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02282E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37038AE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北京地铁2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号线高架桥施工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1DF50E0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5D28B06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7D05768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杜进生，郭薇薇</w:t>
            </w:r>
          </w:p>
        </w:tc>
        <w:tc>
          <w:tcPr>
            <w:tcW w:w="1418" w:type="dxa"/>
            <w:vAlign w:val="center"/>
          </w:tcPr>
          <w:p w14:paraId="55A0071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杜进生</w:t>
            </w:r>
          </w:p>
        </w:tc>
        <w:tc>
          <w:tcPr>
            <w:tcW w:w="2754" w:type="dxa"/>
            <w:vAlign w:val="center"/>
          </w:tcPr>
          <w:p w14:paraId="773C90C2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E5DA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68078FC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0523744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雄县梁场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3C30770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2A51FF1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26B4B34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战家旺，林红威</w:t>
            </w:r>
          </w:p>
        </w:tc>
        <w:tc>
          <w:tcPr>
            <w:tcW w:w="1418" w:type="dxa"/>
            <w:vAlign w:val="center"/>
          </w:tcPr>
          <w:p w14:paraId="7D4EB06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刘保东</w:t>
            </w:r>
          </w:p>
        </w:tc>
        <w:tc>
          <w:tcPr>
            <w:tcW w:w="2754" w:type="dxa"/>
            <w:vAlign w:val="center"/>
          </w:tcPr>
          <w:p w14:paraId="4ED1C0FF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0950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7D431C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615F205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雄商高铁上跨G45大广高速公路（110+220+110）m矮塔斜拉桥</w:t>
            </w:r>
          </w:p>
          <w:p w14:paraId="42858AA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（合并到7月1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日完成）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18245AAC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45B7289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报告整理</w:t>
            </w:r>
          </w:p>
        </w:tc>
        <w:tc>
          <w:tcPr>
            <w:tcW w:w="1843" w:type="dxa"/>
            <w:vAlign w:val="center"/>
          </w:tcPr>
          <w:p w14:paraId="1E9CF3D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064411F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卢文良，刘保东</w:t>
            </w:r>
          </w:p>
        </w:tc>
        <w:tc>
          <w:tcPr>
            <w:tcW w:w="2754" w:type="dxa"/>
            <w:vAlign w:val="center"/>
          </w:tcPr>
          <w:p w14:paraId="7C712E47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于河北省任丘市北辛庄镇，起止里程为DK137+267.60～DK137+709.70，全长442.1m。线路与道路右交角为24°36′0。主桥总体采用双塔双索面预应力混凝土矮塔斜拉桥，采用塔梁固结、塔墩分离的结构体系，为全线重难点工程。</w:t>
            </w:r>
          </w:p>
        </w:tc>
      </w:tr>
      <w:tr w14:paraId="3CAA6F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D99228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16CF41C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天津宝坻中铁十四局制梁场（轨道预制板）中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281C59B9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62AAD88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4F41E0C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文永奎，苏翰</w:t>
            </w:r>
          </w:p>
        </w:tc>
        <w:tc>
          <w:tcPr>
            <w:tcW w:w="1418" w:type="dxa"/>
            <w:vAlign w:val="center"/>
          </w:tcPr>
          <w:p w14:paraId="2D59FAE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朱尔玉</w:t>
            </w:r>
          </w:p>
        </w:tc>
        <w:tc>
          <w:tcPr>
            <w:tcW w:w="2754" w:type="dxa"/>
            <w:vAlign w:val="center"/>
          </w:tcPr>
          <w:p w14:paraId="6FFC49D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中铁房桥银龙（天津）轨道科技有限公司</w:t>
            </w:r>
          </w:p>
        </w:tc>
      </w:tr>
      <w:tr w14:paraId="59BCD6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9C8A9C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5534130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桥梁支座、伸缩缝和阻尼器生产</w:t>
            </w:r>
          </w:p>
          <w:p w14:paraId="4226312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（合并到7月1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日完成）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4E377FCD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422EB9E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报告整理</w:t>
            </w:r>
          </w:p>
        </w:tc>
        <w:tc>
          <w:tcPr>
            <w:tcW w:w="1843" w:type="dxa"/>
            <w:vAlign w:val="center"/>
          </w:tcPr>
          <w:p w14:paraId="159DE7D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65D4340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苏翰</w:t>
            </w:r>
          </w:p>
        </w:tc>
        <w:tc>
          <w:tcPr>
            <w:tcW w:w="2754" w:type="dxa"/>
            <w:vAlign w:val="center"/>
          </w:tcPr>
          <w:p w14:paraId="18DC628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天津桥通科技发展有限公司</w:t>
            </w:r>
          </w:p>
        </w:tc>
      </w:tr>
      <w:tr w14:paraId="511BDC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E80223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54AD00D4"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t>房山区</w:t>
            </w:r>
            <w:r>
              <w:rPr>
                <w:rFonts w:hint="eastAsia"/>
              </w:rPr>
              <w:t>城市道路跨河及人行天桥维修加固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0C0599FD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4DF131A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390A12E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朱力，王彦鹏</w:t>
            </w:r>
          </w:p>
        </w:tc>
        <w:tc>
          <w:tcPr>
            <w:tcW w:w="1418" w:type="dxa"/>
            <w:vAlign w:val="center"/>
          </w:tcPr>
          <w:p w14:paraId="528510B2">
            <w:pPr>
              <w:ind w:firstLine="210" w:firstLineChars="1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刘保东</w:t>
            </w:r>
          </w:p>
        </w:tc>
        <w:tc>
          <w:tcPr>
            <w:tcW w:w="2754" w:type="dxa"/>
            <w:vAlign w:val="center"/>
          </w:tcPr>
          <w:p w14:paraId="55DE6D81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402D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594106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2EB4A0C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石衡沧港城际铁路，跨石济客专100米转体；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62898A00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61" w:type="dxa"/>
            <w:vAlign w:val="center"/>
          </w:tcPr>
          <w:p w14:paraId="517FFE5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364C148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张楠，杜宪亭</w:t>
            </w:r>
          </w:p>
        </w:tc>
        <w:tc>
          <w:tcPr>
            <w:tcW w:w="1418" w:type="dxa"/>
            <w:vAlign w:val="center"/>
          </w:tcPr>
          <w:p w14:paraId="1FBBAA1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张楠</w:t>
            </w:r>
          </w:p>
        </w:tc>
        <w:tc>
          <w:tcPr>
            <w:tcW w:w="2754" w:type="dxa"/>
            <w:vAlign w:val="center"/>
          </w:tcPr>
          <w:p w14:paraId="1DB41C7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工点位置：河北省衡水市桃城区</w:t>
            </w:r>
          </w:p>
          <w:p w14:paraId="7D78757D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工点特点：北京局最大跨度跨越客专转体</w:t>
            </w:r>
          </w:p>
        </w:tc>
      </w:tr>
      <w:tr w14:paraId="4CF66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04297B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20942D5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跨京九铁路右线特大桥跨京九铁路转体</w:t>
            </w:r>
          </w:p>
          <w:p w14:paraId="4674B62C"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（合并到7月1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日完成）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067D7E72"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17688155"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报告整理</w:t>
            </w:r>
          </w:p>
        </w:tc>
        <w:tc>
          <w:tcPr>
            <w:tcW w:w="1843" w:type="dxa"/>
            <w:vAlign w:val="center"/>
          </w:tcPr>
          <w:p w14:paraId="1F3649E9"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00BE33A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张楠</w:t>
            </w:r>
          </w:p>
        </w:tc>
        <w:tc>
          <w:tcPr>
            <w:tcW w:w="2754" w:type="dxa"/>
            <w:vAlign w:val="center"/>
          </w:tcPr>
          <w:p w14:paraId="1BD1715B">
            <w:pPr>
              <w:ind w:firstLine="420" w:firstLineChars="200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与既有铁路干线（老京九铁路），新建客专干线（雄商高铁）此处四层交叉，施工组织难度以及安全管理难度极大，工期极度紧张。</w:t>
            </w:r>
          </w:p>
        </w:tc>
      </w:tr>
      <w:tr w14:paraId="109471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698FAB8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47B3F1DF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榆构构件厂（实习基地）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5D52C8B5"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4BEAB9A5"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06E0CC61"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解会兵，陈启刚</w:t>
            </w:r>
          </w:p>
        </w:tc>
        <w:tc>
          <w:tcPr>
            <w:tcW w:w="1418" w:type="dxa"/>
            <w:vAlign w:val="center"/>
          </w:tcPr>
          <w:p w14:paraId="790D6C1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安明喆</w:t>
            </w:r>
          </w:p>
        </w:tc>
        <w:tc>
          <w:tcPr>
            <w:tcW w:w="2754" w:type="dxa"/>
            <w:vAlign w:val="center"/>
          </w:tcPr>
          <w:p w14:paraId="12F9B4A9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3860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201C1D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4875A2F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承平高速</w:t>
            </w:r>
            <w:bookmarkStart w:id="1" w:name="_GoBack"/>
            <w:bookmarkEnd w:id="1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夏各庄特大桥，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63FA3D3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120C46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7C0C657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文永奎，王彦鹏</w:t>
            </w:r>
          </w:p>
        </w:tc>
        <w:tc>
          <w:tcPr>
            <w:tcW w:w="1418" w:type="dxa"/>
            <w:vAlign w:val="center"/>
          </w:tcPr>
          <w:p w14:paraId="029CCB3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文永奎</w:t>
            </w:r>
          </w:p>
        </w:tc>
        <w:tc>
          <w:tcPr>
            <w:tcW w:w="2754" w:type="dxa"/>
            <w:vAlign w:val="center"/>
          </w:tcPr>
          <w:p w14:paraId="542BC52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主要进行桥梁盖梁、垫石、挡块施工，盖梁张拉压浆施工。</w:t>
            </w:r>
          </w:p>
        </w:tc>
      </w:tr>
      <w:tr w14:paraId="5F0E8A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45A7342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1E9E027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承平将军关石河特大桥</w:t>
            </w:r>
          </w:p>
          <w:p w14:paraId="3A88942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（合并到7月1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日完成）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24A7BFA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526F772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报告整理</w:t>
            </w:r>
          </w:p>
        </w:tc>
        <w:tc>
          <w:tcPr>
            <w:tcW w:w="1843" w:type="dxa"/>
            <w:vAlign w:val="center"/>
          </w:tcPr>
          <w:p w14:paraId="193BE49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29BC8C1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文永奎</w:t>
            </w:r>
          </w:p>
        </w:tc>
        <w:tc>
          <w:tcPr>
            <w:tcW w:w="2754" w:type="dxa"/>
            <w:vAlign w:val="center"/>
          </w:tcPr>
          <w:p w14:paraId="6426FDA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主要进行桥梁桩基、墩柱、承台、0#块施工，盖梁施工。</w:t>
            </w:r>
          </w:p>
          <w:p w14:paraId="4157C43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5893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988" w:type="dxa"/>
            <w:vAlign w:val="center"/>
          </w:tcPr>
          <w:p w14:paraId="5B5FE77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43" w:type="dxa"/>
            <w:vAlign w:val="center"/>
          </w:tcPr>
          <w:p w14:paraId="0940679A"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报告整理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06D33379"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6F6A6918"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报告整理</w:t>
            </w:r>
          </w:p>
        </w:tc>
        <w:tc>
          <w:tcPr>
            <w:tcW w:w="1843" w:type="dxa"/>
            <w:vAlign w:val="center"/>
          </w:tcPr>
          <w:p w14:paraId="604EAA23"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0662DD8A"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4" w:type="dxa"/>
            <w:vAlign w:val="center"/>
          </w:tcPr>
          <w:p w14:paraId="44E1FAA0"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5EC6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988" w:type="dxa"/>
            <w:vAlign w:val="center"/>
          </w:tcPr>
          <w:p w14:paraId="65DF280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vAlign w:val="center"/>
          </w:tcPr>
          <w:p w14:paraId="3D0F5A7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110DD9A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vAlign w:val="center"/>
          </w:tcPr>
          <w:p w14:paraId="5B648AE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3B319D9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7977128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4" w:type="dxa"/>
            <w:vAlign w:val="center"/>
          </w:tcPr>
          <w:p w14:paraId="680F989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5E970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实习要求：</w:t>
      </w:r>
    </w:p>
    <w:p w14:paraId="6E77B1FB">
      <w:pPr>
        <w:pStyle w:val="9"/>
        <w:numPr>
          <w:ilvl w:val="0"/>
          <w:numId w:val="1"/>
        </w:numPr>
        <w:spacing w:line="360" w:lineRule="auto"/>
        <w:ind w:firstLineChars="0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2"/>
          <w:szCs w:val="21"/>
        </w:rPr>
        <w:t>每位学生提交一份实习报告，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实习报告提交日期：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7月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23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日晚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:00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/>
          <w:sz w:val="22"/>
          <w:szCs w:val="21"/>
        </w:rPr>
        <w:t xml:space="preserve"> </w:t>
      </w:r>
      <w:r>
        <w:rPr>
          <w:rFonts w:hint="eastAsia" w:ascii="宋体" w:hAnsi="宋体"/>
          <w:color w:val="000000"/>
          <w:sz w:val="22"/>
          <w:szCs w:val="21"/>
        </w:rPr>
        <w:t>，过时不候</w:t>
      </w:r>
    </w:p>
    <w:p w14:paraId="00F3EA2A">
      <w:pPr>
        <w:pStyle w:val="9"/>
        <w:numPr>
          <w:ilvl w:val="0"/>
          <w:numId w:val="1"/>
        </w:numPr>
        <w:spacing w:line="360" w:lineRule="auto"/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提交方式：</w:t>
      </w:r>
    </w:p>
    <w:p w14:paraId="286B0A07">
      <w:pPr>
        <w:pStyle w:val="9"/>
        <w:spacing w:line="360" w:lineRule="auto"/>
        <w:ind w:left="72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班长统一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收齐，</w:t>
      </w:r>
      <w:r>
        <w:t xml:space="preserve"> </w:t>
      </w:r>
      <w:r>
        <w:fldChar w:fldCharType="begin"/>
      </w:r>
      <w:r>
        <w:instrText xml:space="preserve"> HYPERLINK "mailto:以压缩包形式发至负责教师指定邮箱ykwen@bjtu.edu.cn" </w:instrText>
      </w:r>
      <w:r>
        <w:fldChar w:fldCharType="separate"/>
      </w:r>
      <w:r>
        <w:rPr>
          <w:rStyle w:val="8"/>
          <w:rFonts w:hint="eastAsia" w:ascii="宋体" w:hAnsi="宋体"/>
          <w:sz w:val="22"/>
          <w:szCs w:val="21"/>
        </w:rPr>
        <w:t>以压缩包形式发至负责教师指定邮箱</w:t>
      </w:r>
      <w:r>
        <w:rPr>
          <w:rStyle w:val="8"/>
          <w:sz w:val="22"/>
          <w:szCs w:val="24"/>
        </w:rPr>
        <w:t>ykwen@bjtu.edu.cn</w:t>
      </w:r>
      <w:r>
        <w:rPr>
          <w:rStyle w:val="8"/>
          <w:sz w:val="22"/>
          <w:szCs w:val="24"/>
        </w:rPr>
        <w:fldChar w:fldCharType="end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2D6C6DEF">
      <w:pPr>
        <w:pStyle w:val="9"/>
        <w:spacing w:line="360" w:lineRule="auto"/>
        <w:ind w:left="720" w:firstLine="0" w:firstLineChars="0"/>
        <w:rPr>
          <w:color w:val="FF0000"/>
        </w:rPr>
      </w:pPr>
      <w:r>
        <w:rPr>
          <w:rFonts w:hint="eastAsia"/>
          <w:color w:val="FF0000"/>
        </w:rPr>
        <w:t>命名：学号+姓名+教学班（土木</w:t>
      </w:r>
      <w:r>
        <w:rPr>
          <w:color w:val="FF0000"/>
        </w:rPr>
        <w:t>21XX</w:t>
      </w:r>
      <w:r>
        <w:rPr>
          <w:rFonts w:hint="eastAsia"/>
          <w:color w:val="FF0000"/>
        </w:rPr>
        <w:t>班）+土木工程（桥梁工程方向）生产实习报告</w:t>
      </w:r>
    </w:p>
    <w:p w14:paraId="33C2426E">
      <w:pPr>
        <w:pStyle w:val="9"/>
        <w:spacing w:line="360" w:lineRule="auto"/>
        <w:ind w:left="72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未能按时提交报告的学生姓名及学号，</w:t>
      </w:r>
      <w:r>
        <w:rPr>
          <w:rFonts w:hint="eastAsia" w:ascii="宋体" w:hAnsi="宋体"/>
          <w:color w:val="000000"/>
          <w:sz w:val="22"/>
          <w:szCs w:val="21"/>
        </w:rPr>
        <w:t>班长需在邮件中注明。</w:t>
      </w:r>
    </w:p>
    <w:p w14:paraId="3E7B3490">
      <w:pPr>
        <w:pStyle w:val="9"/>
        <w:numPr>
          <w:ilvl w:val="0"/>
          <w:numId w:val="1"/>
        </w:numPr>
        <w:spacing w:line="360" w:lineRule="auto"/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Hlk72496989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其他实习要求：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53C1A"/>
    <w:multiLevelType w:val="multilevel"/>
    <w:tmpl w:val="4B553C1A"/>
    <w:lvl w:ilvl="0" w:tentative="0">
      <w:start w:val="1"/>
      <w:numFmt w:val="decimal"/>
      <w:lvlText w:val="【%1】"/>
      <w:lvlJc w:val="left"/>
      <w:pPr>
        <w:ind w:left="862" w:hanging="72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iMzVhYjVmNzMwYTJjZGNmNDZkZDZiYTJmNDQzZjIifQ=="/>
  </w:docVars>
  <w:rsids>
    <w:rsidRoot w:val="007F03A9"/>
    <w:rsid w:val="00001039"/>
    <w:rsid w:val="0000470B"/>
    <w:rsid w:val="000126F1"/>
    <w:rsid w:val="0001373A"/>
    <w:rsid w:val="00015391"/>
    <w:rsid w:val="0002297A"/>
    <w:rsid w:val="000257AB"/>
    <w:rsid w:val="000B568A"/>
    <w:rsid w:val="000C19D8"/>
    <w:rsid w:val="000C654B"/>
    <w:rsid w:val="000C6827"/>
    <w:rsid w:val="000D435B"/>
    <w:rsid w:val="000D75A3"/>
    <w:rsid w:val="000D78A6"/>
    <w:rsid w:val="00113ADB"/>
    <w:rsid w:val="00114105"/>
    <w:rsid w:val="00123D17"/>
    <w:rsid w:val="00127CE9"/>
    <w:rsid w:val="00136AB5"/>
    <w:rsid w:val="00143C99"/>
    <w:rsid w:val="00151C84"/>
    <w:rsid w:val="00152231"/>
    <w:rsid w:val="00152AD2"/>
    <w:rsid w:val="00154634"/>
    <w:rsid w:val="0017144B"/>
    <w:rsid w:val="00171FF3"/>
    <w:rsid w:val="0017616D"/>
    <w:rsid w:val="00181C9F"/>
    <w:rsid w:val="00183AE8"/>
    <w:rsid w:val="0019709B"/>
    <w:rsid w:val="001B61FB"/>
    <w:rsid w:val="001C3F8C"/>
    <w:rsid w:val="001D1E51"/>
    <w:rsid w:val="001F23C2"/>
    <w:rsid w:val="001F4B1A"/>
    <w:rsid w:val="00202D12"/>
    <w:rsid w:val="00206BEE"/>
    <w:rsid w:val="002154A1"/>
    <w:rsid w:val="00220245"/>
    <w:rsid w:val="00223122"/>
    <w:rsid w:val="00224CF9"/>
    <w:rsid w:val="0022608A"/>
    <w:rsid w:val="00232EEB"/>
    <w:rsid w:val="00234BE4"/>
    <w:rsid w:val="00240A08"/>
    <w:rsid w:val="00250B62"/>
    <w:rsid w:val="00253F5E"/>
    <w:rsid w:val="0026664E"/>
    <w:rsid w:val="00276685"/>
    <w:rsid w:val="002771FC"/>
    <w:rsid w:val="002836A7"/>
    <w:rsid w:val="00286455"/>
    <w:rsid w:val="002A0FD3"/>
    <w:rsid w:val="002C1636"/>
    <w:rsid w:val="002F080E"/>
    <w:rsid w:val="002F4D6A"/>
    <w:rsid w:val="00304F0F"/>
    <w:rsid w:val="00325491"/>
    <w:rsid w:val="003265C3"/>
    <w:rsid w:val="00331CDF"/>
    <w:rsid w:val="00336564"/>
    <w:rsid w:val="00347D03"/>
    <w:rsid w:val="003672E0"/>
    <w:rsid w:val="0036771D"/>
    <w:rsid w:val="0038238A"/>
    <w:rsid w:val="00383B00"/>
    <w:rsid w:val="0038412A"/>
    <w:rsid w:val="003959CF"/>
    <w:rsid w:val="003B0D1B"/>
    <w:rsid w:val="003B5BEB"/>
    <w:rsid w:val="003C4A8A"/>
    <w:rsid w:val="003C7135"/>
    <w:rsid w:val="003E1DC4"/>
    <w:rsid w:val="003F13C4"/>
    <w:rsid w:val="003F32DA"/>
    <w:rsid w:val="00405294"/>
    <w:rsid w:val="004167B9"/>
    <w:rsid w:val="004169E3"/>
    <w:rsid w:val="00431CD5"/>
    <w:rsid w:val="00434256"/>
    <w:rsid w:val="004349FB"/>
    <w:rsid w:val="004435CE"/>
    <w:rsid w:val="00446FEA"/>
    <w:rsid w:val="00447FBF"/>
    <w:rsid w:val="00455C85"/>
    <w:rsid w:val="00463CBD"/>
    <w:rsid w:val="004679DF"/>
    <w:rsid w:val="00472245"/>
    <w:rsid w:val="004736FA"/>
    <w:rsid w:val="004813D6"/>
    <w:rsid w:val="004922C7"/>
    <w:rsid w:val="004B47B1"/>
    <w:rsid w:val="004B5CF8"/>
    <w:rsid w:val="004B74E8"/>
    <w:rsid w:val="004C4D8F"/>
    <w:rsid w:val="004C579D"/>
    <w:rsid w:val="004D3E6B"/>
    <w:rsid w:val="004D6E70"/>
    <w:rsid w:val="004D70C1"/>
    <w:rsid w:val="00506F73"/>
    <w:rsid w:val="00512906"/>
    <w:rsid w:val="00514A36"/>
    <w:rsid w:val="00535683"/>
    <w:rsid w:val="00537DCF"/>
    <w:rsid w:val="00542FB6"/>
    <w:rsid w:val="00544F49"/>
    <w:rsid w:val="005460CF"/>
    <w:rsid w:val="00552765"/>
    <w:rsid w:val="005610A1"/>
    <w:rsid w:val="005627E7"/>
    <w:rsid w:val="00566A67"/>
    <w:rsid w:val="0057541B"/>
    <w:rsid w:val="005837EB"/>
    <w:rsid w:val="00587A2B"/>
    <w:rsid w:val="00594548"/>
    <w:rsid w:val="0059698F"/>
    <w:rsid w:val="005A3ACC"/>
    <w:rsid w:val="005A412D"/>
    <w:rsid w:val="005A6BEE"/>
    <w:rsid w:val="005B0B44"/>
    <w:rsid w:val="005B198E"/>
    <w:rsid w:val="005B6247"/>
    <w:rsid w:val="005B7E8A"/>
    <w:rsid w:val="005D275C"/>
    <w:rsid w:val="005D58EA"/>
    <w:rsid w:val="005E012F"/>
    <w:rsid w:val="005E0223"/>
    <w:rsid w:val="005E179B"/>
    <w:rsid w:val="005E1CD0"/>
    <w:rsid w:val="005F0889"/>
    <w:rsid w:val="006025BC"/>
    <w:rsid w:val="00606E9B"/>
    <w:rsid w:val="006146F9"/>
    <w:rsid w:val="006236E4"/>
    <w:rsid w:val="00636E81"/>
    <w:rsid w:val="00644C15"/>
    <w:rsid w:val="00651F97"/>
    <w:rsid w:val="006534E7"/>
    <w:rsid w:val="006567F7"/>
    <w:rsid w:val="006614BB"/>
    <w:rsid w:val="00672C8F"/>
    <w:rsid w:val="00690448"/>
    <w:rsid w:val="0069216C"/>
    <w:rsid w:val="00693555"/>
    <w:rsid w:val="006A238A"/>
    <w:rsid w:val="006A745E"/>
    <w:rsid w:val="006B0F78"/>
    <w:rsid w:val="006B4228"/>
    <w:rsid w:val="006C17CC"/>
    <w:rsid w:val="006C4664"/>
    <w:rsid w:val="006D0684"/>
    <w:rsid w:val="006E1905"/>
    <w:rsid w:val="006F0C37"/>
    <w:rsid w:val="006F2BB3"/>
    <w:rsid w:val="006F3B74"/>
    <w:rsid w:val="0070651A"/>
    <w:rsid w:val="00714062"/>
    <w:rsid w:val="007179CF"/>
    <w:rsid w:val="0072678A"/>
    <w:rsid w:val="0073604A"/>
    <w:rsid w:val="007371F4"/>
    <w:rsid w:val="00760FC6"/>
    <w:rsid w:val="00763998"/>
    <w:rsid w:val="00770822"/>
    <w:rsid w:val="0077494B"/>
    <w:rsid w:val="00783E23"/>
    <w:rsid w:val="007915E9"/>
    <w:rsid w:val="007A203D"/>
    <w:rsid w:val="007A6A50"/>
    <w:rsid w:val="007A7F2F"/>
    <w:rsid w:val="007B66BE"/>
    <w:rsid w:val="007C0AB4"/>
    <w:rsid w:val="007C117C"/>
    <w:rsid w:val="007C3002"/>
    <w:rsid w:val="007D0D9C"/>
    <w:rsid w:val="007E2520"/>
    <w:rsid w:val="007E3241"/>
    <w:rsid w:val="007E387E"/>
    <w:rsid w:val="007E5690"/>
    <w:rsid w:val="007E7212"/>
    <w:rsid w:val="007E7527"/>
    <w:rsid w:val="007F03A9"/>
    <w:rsid w:val="007F12FB"/>
    <w:rsid w:val="00800892"/>
    <w:rsid w:val="00811812"/>
    <w:rsid w:val="008119BB"/>
    <w:rsid w:val="00816041"/>
    <w:rsid w:val="00821AF9"/>
    <w:rsid w:val="00823EDD"/>
    <w:rsid w:val="00830CA9"/>
    <w:rsid w:val="00831863"/>
    <w:rsid w:val="00833770"/>
    <w:rsid w:val="00833F1E"/>
    <w:rsid w:val="00835386"/>
    <w:rsid w:val="008427D1"/>
    <w:rsid w:val="0085228E"/>
    <w:rsid w:val="00875BAB"/>
    <w:rsid w:val="00877E50"/>
    <w:rsid w:val="00880B4B"/>
    <w:rsid w:val="008861C3"/>
    <w:rsid w:val="008913D2"/>
    <w:rsid w:val="008A34EF"/>
    <w:rsid w:val="008A473E"/>
    <w:rsid w:val="008C4230"/>
    <w:rsid w:val="008C4232"/>
    <w:rsid w:val="008C60DF"/>
    <w:rsid w:val="008D5B5F"/>
    <w:rsid w:val="008E0535"/>
    <w:rsid w:val="008E2A76"/>
    <w:rsid w:val="008E5773"/>
    <w:rsid w:val="008E6A07"/>
    <w:rsid w:val="008E7D41"/>
    <w:rsid w:val="008F6E03"/>
    <w:rsid w:val="00902CD6"/>
    <w:rsid w:val="00907DF1"/>
    <w:rsid w:val="009111A6"/>
    <w:rsid w:val="009137FE"/>
    <w:rsid w:val="00927294"/>
    <w:rsid w:val="00927E6B"/>
    <w:rsid w:val="00927F20"/>
    <w:rsid w:val="009346FA"/>
    <w:rsid w:val="009355EA"/>
    <w:rsid w:val="00942876"/>
    <w:rsid w:val="00950D48"/>
    <w:rsid w:val="009513F8"/>
    <w:rsid w:val="009630C1"/>
    <w:rsid w:val="009652BA"/>
    <w:rsid w:val="0098347D"/>
    <w:rsid w:val="00987BFA"/>
    <w:rsid w:val="00990F35"/>
    <w:rsid w:val="009930DA"/>
    <w:rsid w:val="0099444E"/>
    <w:rsid w:val="009966B2"/>
    <w:rsid w:val="009A60AC"/>
    <w:rsid w:val="009B654A"/>
    <w:rsid w:val="009C229D"/>
    <w:rsid w:val="009C77B8"/>
    <w:rsid w:val="009E5B27"/>
    <w:rsid w:val="009E659E"/>
    <w:rsid w:val="009F341E"/>
    <w:rsid w:val="00A03731"/>
    <w:rsid w:val="00A05320"/>
    <w:rsid w:val="00A25F0F"/>
    <w:rsid w:val="00A2779E"/>
    <w:rsid w:val="00A41564"/>
    <w:rsid w:val="00A479ED"/>
    <w:rsid w:val="00A545C2"/>
    <w:rsid w:val="00A57853"/>
    <w:rsid w:val="00A620F5"/>
    <w:rsid w:val="00A64BF1"/>
    <w:rsid w:val="00A71A42"/>
    <w:rsid w:val="00A82313"/>
    <w:rsid w:val="00A83188"/>
    <w:rsid w:val="00A90B89"/>
    <w:rsid w:val="00A93932"/>
    <w:rsid w:val="00A9705F"/>
    <w:rsid w:val="00AA3637"/>
    <w:rsid w:val="00AA3CD1"/>
    <w:rsid w:val="00AB10D7"/>
    <w:rsid w:val="00AD2142"/>
    <w:rsid w:val="00AD2B08"/>
    <w:rsid w:val="00AD41ED"/>
    <w:rsid w:val="00B06B16"/>
    <w:rsid w:val="00B10962"/>
    <w:rsid w:val="00B2398B"/>
    <w:rsid w:val="00B31839"/>
    <w:rsid w:val="00B3310A"/>
    <w:rsid w:val="00B3645F"/>
    <w:rsid w:val="00B522CB"/>
    <w:rsid w:val="00B55740"/>
    <w:rsid w:val="00B5650D"/>
    <w:rsid w:val="00B57854"/>
    <w:rsid w:val="00B606F0"/>
    <w:rsid w:val="00B710F5"/>
    <w:rsid w:val="00B82D4C"/>
    <w:rsid w:val="00B862F4"/>
    <w:rsid w:val="00B94941"/>
    <w:rsid w:val="00B96316"/>
    <w:rsid w:val="00BA27E6"/>
    <w:rsid w:val="00BD1F22"/>
    <w:rsid w:val="00BD2FA0"/>
    <w:rsid w:val="00BF0C79"/>
    <w:rsid w:val="00C0124B"/>
    <w:rsid w:val="00C02909"/>
    <w:rsid w:val="00C126CD"/>
    <w:rsid w:val="00C14A57"/>
    <w:rsid w:val="00C1623D"/>
    <w:rsid w:val="00C23B4A"/>
    <w:rsid w:val="00C4682E"/>
    <w:rsid w:val="00C5138C"/>
    <w:rsid w:val="00C70691"/>
    <w:rsid w:val="00C72B61"/>
    <w:rsid w:val="00C74CDE"/>
    <w:rsid w:val="00C77D9D"/>
    <w:rsid w:val="00C819E7"/>
    <w:rsid w:val="00C83DB5"/>
    <w:rsid w:val="00C90719"/>
    <w:rsid w:val="00C92194"/>
    <w:rsid w:val="00C930CD"/>
    <w:rsid w:val="00C956BE"/>
    <w:rsid w:val="00CA1CE9"/>
    <w:rsid w:val="00CA453A"/>
    <w:rsid w:val="00CB1155"/>
    <w:rsid w:val="00CB300B"/>
    <w:rsid w:val="00CC3512"/>
    <w:rsid w:val="00CD4B68"/>
    <w:rsid w:val="00CD4E55"/>
    <w:rsid w:val="00CD5A48"/>
    <w:rsid w:val="00CE0A9C"/>
    <w:rsid w:val="00CE109B"/>
    <w:rsid w:val="00CE1C71"/>
    <w:rsid w:val="00CE7219"/>
    <w:rsid w:val="00D02291"/>
    <w:rsid w:val="00D20C74"/>
    <w:rsid w:val="00D22A5B"/>
    <w:rsid w:val="00D252FD"/>
    <w:rsid w:val="00D26BC6"/>
    <w:rsid w:val="00D31D32"/>
    <w:rsid w:val="00D337E4"/>
    <w:rsid w:val="00D35443"/>
    <w:rsid w:val="00D37A62"/>
    <w:rsid w:val="00D513EB"/>
    <w:rsid w:val="00D54300"/>
    <w:rsid w:val="00D6291E"/>
    <w:rsid w:val="00D81443"/>
    <w:rsid w:val="00D828D7"/>
    <w:rsid w:val="00D84E63"/>
    <w:rsid w:val="00D87DF6"/>
    <w:rsid w:val="00D97213"/>
    <w:rsid w:val="00DA01A8"/>
    <w:rsid w:val="00DA2D49"/>
    <w:rsid w:val="00DA4341"/>
    <w:rsid w:val="00DA6216"/>
    <w:rsid w:val="00DA6F54"/>
    <w:rsid w:val="00DA71CC"/>
    <w:rsid w:val="00DB077C"/>
    <w:rsid w:val="00DB441A"/>
    <w:rsid w:val="00DD64E3"/>
    <w:rsid w:val="00DE7354"/>
    <w:rsid w:val="00DF4447"/>
    <w:rsid w:val="00E02FC5"/>
    <w:rsid w:val="00E1638B"/>
    <w:rsid w:val="00E20186"/>
    <w:rsid w:val="00E23244"/>
    <w:rsid w:val="00E2354A"/>
    <w:rsid w:val="00E37871"/>
    <w:rsid w:val="00E428CD"/>
    <w:rsid w:val="00E46415"/>
    <w:rsid w:val="00E57C7A"/>
    <w:rsid w:val="00E65328"/>
    <w:rsid w:val="00E764AF"/>
    <w:rsid w:val="00E773A4"/>
    <w:rsid w:val="00E774B0"/>
    <w:rsid w:val="00E826BA"/>
    <w:rsid w:val="00E82701"/>
    <w:rsid w:val="00E95A87"/>
    <w:rsid w:val="00EA6698"/>
    <w:rsid w:val="00EB05CD"/>
    <w:rsid w:val="00EC7DBA"/>
    <w:rsid w:val="00ED1643"/>
    <w:rsid w:val="00ED40C1"/>
    <w:rsid w:val="00EF27AE"/>
    <w:rsid w:val="00EF2AE7"/>
    <w:rsid w:val="00EF2F01"/>
    <w:rsid w:val="00EF4B02"/>
    <w:rsid w:val="00F1125A"/>
    <w:rsid w:val="00F14D0F"/>
    <w:rsid w:val="00F15E9C"/>
    <w:rsid w:val="00F34EF4"/>
    <w:rsid w:val="00F50505"/>
    <w:rsid w:val="00F50602"/>
    <w:rsid w:val="00F53D3E"/>
    <w:rsid w:val="00F55048"/>
    <w:rsid w:val="00F5720A"/>
    <w:rsid w:val="00F7427F"/>
    <w:rsid w:val="00F82C48"/>
    <w:rsid w:val="00F90F84"/>
    <w:rsid w:val="00F922A2"/>
    <w:rsid w:val="00F94260"/>
    <w:rsid w:val="00FA49CB"/>
    <w:rsid w:val="00FA7C30"/>
    <w:rsid w:val="00FB0C31"/>
    <w:rsid w:val="00FD7BAF"/>
    <w:rsid w:val="00FE792B"/>
    <w:rsid w:val="00FF2FBF"/>
    <w:rsid w:val="00FF515E"/>
    <w:rsid w:val="00FF79AE"/>
    <w:rsid w:val="5DE4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5D6E-2C91-4233-BFD3-39A466368D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1471</Words>
  <Characters>1630</Characters>
  <Lines>13</Lines>
  <Paragraphs>3</Paragraphs>
  <TotalTime>1782</TotalTime>
  <ScaleCrop>false</ScaleCrop>
  <LinksUpToDate>false</LinksUpToDate>
  <CharactersWithSpaces>1676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2024-06-18T13:04:00Z</dcterms:created>
  <dc:creator>Windows 用户</dc:creator>
  <cp:lastModifiedBy>微信用户</cp:lastModifiedBy>
  <cp:lastPrinted>2019-06-17T07:32:00Z</cp:lastPrinted>
  <dcterms:modified xsi:type="dcterms:W3CDTF">2024-06-25T08:12:37Z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A73588B6A1264162989C67080CE2EE99_12</vt:lpwstr>
  </property>
</Properties>
</file>